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4D322B">
        <w:rPr>
          <w:b/>
          <w:bCs/>
          <w:color w:val="000000"/>
          <w:kern w:val="36"/>
          <w:sz w:val="50"/>
          <w:szCs w:val="50"/>
        </w:rPr>
        <w:t>2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4D322B">
        <w:rPr>
          <w:b/>
          <w:bCs/>
          <w:color w:val="000000"/>
          <w:kern w:val="36"/>
          <w:sz w:val="50"/>
          <w:szCs w:val="50"/>
        </w:rPr>
        <w:t>12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4D322B">
        <w:rPr>
          <w:b/>
          <w:bCs/>
          <w:color w:val="000000"/>
          <w:kern w:val="36"/>
          <w:sz w:val="50"/>
          <w:szCs w:val="50"/>
        </w:rPr>
        <w:t>2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bookmarkStart w:id="0" w:name="_GoBack"/>
      <w:bookmarkEnd w:id="0"/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4D322B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" w:name="RANGE!A1:B16"/>
      <w:r>
        <w:rPr>
          <w:color w:val="000000" w:themeColor="text1"/>
          <w:sz w:val="28"/>
          <w:szCs w:val="28"/>
          <w:shd w:val="clear" w:color="auto" w:fill="FFFFFF"/>
        </w:rPr>
        <w:t>12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1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870C74" w:rsidRDefault="006F5BFC" w:rsidP="00870C74">
            <w:pPr>
              <w:ind w:left="360"/>
              <w:jc w:val="center"/>
              <w:rPr>
                <w:b/>
                <w:szCs w:val="28"/>
              </w:rPr>
            </w:pPr>
            <w:r w:rsidRPr="00870C74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4D322B" w:rsidRPr="008F6076" w:rsidTr="000724DD">
        <w:trPr>
          <w:trHeight w:val="711"/>
        </w:trPr>
        <w:tc>
          <w:tcPr>
            <w:tcW w:w="4820" w:type="dxa"/>
          </w:tcPr>
          <w:p w:rsidR="004D322B" w:rsidRDefault="004D322B" w:rsidP="004D322B">
            <w:pPr>
              <w:tabs>
                <w:tab w:val="left" w:pos="1230"/>
              </w:tabs>
              <w:rPr>
                <w:b/>
              </w:rPr>
            </w:pPr>
            <w:r w:rsidRPr="00446187">
              <w:rPr>
                <w:b/>
              </w:rPr>
              <w:t xml:space="preserve">пересечение ул. Фестивальная и ул. Лавочкина (рядом с ЗУ с </w:t>
            </w:r>
            <w:proofErr w:type="spellStart"/>
            <w:r w:rsidRPr="00446187">
              <w:rPr>
                <w:b/>
              </w:rPr>
              <w:t>кад</w:t>
            </w:r>
            <w:proofErr w:type="spellEnd"/>
            <w:r w:rsidRPr="00446187">
              <w:rPr>
                <w:b/>
              </w:rPr>
              <w:t xml:space="preserve">. № 77:09:0001012:55 и </w:t>
            </w:r>
          </w:p>
          <w:p w:rsidR="004D322B" w:rsidRPr="00446187" w:rsidRDefault="004D322B" w:rsidP="004D322B">
            <w:pPr>
              <w:tabs>
                <w:tab w:val="left" w:pos="1230"/>
              </w:tabs>
              <w:rPr>
                <w:b/>
              </w:rPr>
            </w:pPr>
            <w:r w:rsidRPr="00446187">
              <w:rPr>
                <w:b/>
              </w:rPr>
              <w:t>№ 77:09:0001012:112)</w:t>
            </w:r>
          </w:p>
        </w:tc>
        <w:tc>
          <w:tcPr>
            <w:tcW w:w="5387" w:type="dxa"/>
          </w:tcPr>
          <w:p w:rsidR="004D322B" w:rsidRPr="004D322B" w:rsidRDefault="004D322B" w:rsidP="004D322B">
            <w:pPr>
              <w:jc w:val="center"/>
            </w:pPr>
          </w:p>
          <w:p w:rsidR="004D322B" w:rsidRPr="004D322B" w:rsidRDefault="004D322B" w:rsidP="004D322B">
            <w:pPr>
              <w:jc w:val="center"/>
            </w:pPr>
            <w:r>
              <w:t>объекты гаражного назначения (188 шт.), некапитальный объект (</w:t>
            </w:r>
            <w:r w:rsidRPr="004D322B">
              <w:t>сторожка</w:t>
            </w:r>
            <w:r>
              <w:t>)</w:t>
            </w:r>
          </w:p>
        </w:tc>
      </w:tr>
      <w:tr w:rsidR="004D322B" w:rsidRPr="008F6076" w:rsidTr="000724DD">
        <w:trPr>
          <w:trHeight w:val="711"/>
        </w:trPr>
        <w:tc>
          <w:tcPr>
            <w:tcW w:w="4820" w:type="dxa"/>
          </w:tcPr>
          <w:p w:rsidR="004D322B" w:rsidRPr="001E342B" w:rsidRDefault="004D322B" w:rsidP="004D322B">
            <w:pPr>
              <w:tabs>
                <w:tab w:val="left" w:pos="1230"/>
              </w:tabs>
              <w:rPr>
                <w:b/>
              </w:rPr>
            </w:pPr>
            <w:r w:rsidRPr="00446187">
              <w:rPr>
                <w:b/>
              </w:rPr>
              <w:t>пересечение ул. Фестивальная и ул. Лавочкина (между ЗУ с</w:t>
            </w:r>
            <w:r>
              <w:rPr>
                <w:b/>
              </w:rPr>
              <w:t xml:space="preserve"> </w:t>
            </w:r>
            <w:proofErr w:type="spellStart"/>
            <w:r w:rsidRPr="00446187">
              <w:rPr>
                <w:b/>
              </w:rPr>
              <w:t>кад</w:t>
            </w:r>
            <w:proofErr w:type="spellEnd"/>
            <w:r w:rsidRPr="00446187">
              <w:rPr>
                <w:b/>
              </w:rPr>
              <w:t>. № 77:09:0001012:55)</w:t>
            </w:r>
          </w:p>
        </w:tc>
        <w:tc>
          <w:tcPr>
            <w:tcW w:w="5387" w:type="dxa"/>
          </w:tcPr>
          <w:p w:rsidR="004D322B" w:rsidRPr="004D322B" w:rsidRDefault="004D322B" w:rsidP="004D322B">
            <w:pPr>
              <w:jc w:val="center"/>
            </w:pPr>
            <w:r>
              <w:t>объекты гаражного назначения (</w:t>
            </w:r>
            <w:r>
              <w:t>62</w:t>
            </w:r>
            <w:r>
              <w:t xml:space="preserve"> шт.), некапитальны</w:t>
            </w:r>
            <w:r>
              <w:t>е</w:t>
            </w:r>
            <w:r>
              <w:t xml:space="preserve"> объект</w:t>
            </w:r>
            <w:r>
              <w:t xml:space="preserve">ы </w:t>
            </w:r>
            <w:r>
              <w:t>(</w:t>
            </w:r>
            <w:proofErr w:type="spellStart"/>
            <w:r w:rsidRPr="004D322B">
              <w:t>техблок</w:t>
            </w:r>
            <w:proofErr w:type="spellEnd"/>
            <w:r w:rsidRPr="004D322B">
              <w:t xml:space="preserve">, </w:t>
            </w:r>
            <w:proofErr w:type="spellStart"/>
            <w:r w:rsidRPr="004D322B">
              <w:t>шиномонтаж</w:t>
            </w:r>
            <w:proofErr w:type="spellEnd"/>
            <w:r>
              <w:t>)</w:t>
            </w:r>
          </w:p>
        </w:tc>
      </w:tr>
      <w:tr w:rsidR="004D322B" w:rsidRPr="008F6076" w:rsidTr="000724DD">
        <w:trPr>
          <w:trHeight w:val="711"/>
        </w:trPr>
        <w:tc>
          <w:tcPr>
            <w:tcW w:w="4820" w:type="dxa"/>
          </w:tcPr>
          <w:p w:rsidR="004D322B" w:rsidRPr="00BD587E" w:rsidRDefault="004D322B" w:rsidP="004D322B">
            <w:pPr>
              <w:tabs>
                <w:tab w:val="left" w:pos="1230"/>
              </w:tabs>
              <w:rPr>
                <w:b/>
              </w:rPr>
            </w:pPr>
            <w:r w:rsidRPr="00446187">
              <w:rPr>
                <w:b/>
              </w:rPr>
              <w:t xml:space="preserve">Дмитровский </w:t>
            </w:r>
            <w:proofErr w:type="spellStart"/>
            <w:r w:rsidRPr="00446187">
              <w:rPr>
                <w:b/>
              </w:rPr>
              <w:t>п</w:t>
            </w:r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>-</w:t>
            </w:r>
            <w:r w:rsidRPr="00446187">
              <w:rPr>
                <w:b/>
              </w:rPr>
              <w:t>д, вл. 20, корп. 2</w:t>
            </w:r>
          </w:p>
        </w:tc>
        <w:tc>
          <w:tcPr>
            <w:tcW w:w="5387" w:type="dxa"/>
          </w:tcPr>
          <w:p w:rsidR="004D322B" w:rsidRPr="004D322B" w:rsidRDefault="004D322B" w:rsidP="004D322B">
            <w:pPr>
              <w:tabs>
                <w:tab w:val="left" w:pos="690"/>
              </w:tabs>
              <w:jc w:val="center"/>
            </w:pPr>
            <w:r w:rsidRPr="004D322B">
              <w:t>металлическое ограждение на бетонном бордюре</w:t>
            </w:r>
          </w:p>
        </w:tc>
      </w:tr>
    </w:tbl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lastRenderedPageBreak/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31"/>
  </w:num>
  <w:num w:numId="5">
    <w:abstractNumId w:val="8"/>
  </w:num>
  <w:num w:numId="6">
    <w:abstractNumId w:val="13"/>
  </w:num>
  <w:num w:numId="7">
    <w:abstractNumId w:val="22"/>
  </w:num>
  <w:num w:numId="8">
    <w:abstractNumId w:val="37"/>
  </w:num>
  <w:num w:numId="9">
    <w:abstractNumId w:val="6"/>
  </w:num>
  <w:num w:numId="10">
    <w:abstractNumId w:val="27"/>
  </w:num>
  <w:num w:numId="11">
    <w:abstractNumId w:val="32"/>
  </w:num>
  <w:num w:numId="12">
    <w:abstractNumId w:val="30"/>
  </w:num>
  <w:num w:numId="13">
    <w:abstractNumId w:val="18"/>
  </w:num>
  <w:num w:numId="14">
    <w:abstractNumId w:val="4"/>
  </w:num>
  <w:num w:numId="15">
    <w:abstractNumId w:val="24"/>
  </w:num>
  <w:num w:numId="16">
    <w:abstractNumId w:val="36"/>
  </w:num>
  <w:num w:numId="17">
    <w:abstractNumId w:val="26"/>
  </w:num>
  <w:num w:numId="18">
    <w:abstractNumId w:val="25"/>
  </w:num>
  <w:num w:numId="19">
    <w:abstractNumId w:val="12"/>
  </w:num>
  <w:num w:numId="20">
    <w:abstractNumId w:val="35"/>
  </w:num>
  <w:num w:numId="21">
    <w:abstractNumId w:val="23"/>
  </w:num>
  <w:num w:numId="22">
    <w:abstractNumId w:val="2"/>
  </w:num>
  <w:num w:numId="23">
    <w:abstractNumId w:val="0"/>
  </w:num>
  <w:num w:numId="24">
    <w:abstractNumId w:val="3"/>
  </w:num>
  <w:num w:numId="25">
    <w:abstractNumId w:val="17"/>
  </w:num>
  <w:num w:numId="26">
    <w:abstractNumId w:val="7"/>
  </w:num>
  <w:num w:numId="27">
    <w:abstractNumId w:val="16"/>
  </w:num>
  <w:num w:numId="28">
    <w:abstractNumId w:val="10"/>
  </w:num>
  <w:num w:numId="29">
    <w:abstractNumId w:val="14"/>
  </w:num>
  <w:num w:numId="30">
    <w:abstractNumId w:val="33"/>
  </w:num>
  <w:num w:numId="31">
    <w:abstractNumId w:val="34"/>
  </w:num>
  <w:num w:numId="32">
    <w:abstractNumId w:val="38"/>
  </w:num>
  <w:num w:numId="33">
    <w:abstractNumId w:val="15"/>
  </w:num>
  <w:num w:numId="34">
    <w:abstractNumId w:val="21"/>
  </w:num>
  <w:num w:numId="35">
    <w:abstractNumId w:val="20"/>
  </w:num>
  <w:num w:numId="36">
    <w:abstractNumId w:val="39"/>
  </w:num>
  <w:num w:numId="37">
    <w:abstractNumId w:val="9"/>
  </w:num>
  <w:num w:numId="38">
    <w:abstractNumId w:val="29"/>
  </w:num>
  <w:num w:numId="39">
    <w:abstractNumId w:val="1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8F6076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B7438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56AF-0B8D-4975-AD15-95888B97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2025-02-17T09:24:00Z</dcterms:created>
  <dcterms:modified xsi:type="dcterms:W3CDTF">2025-02-17T09:24:00Z</dcterms:modified>
</cp:coreProperties>
</file>